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40788" w14:textId="77777777" w:rsidR="001A7630" w:rsidRDefault="001A7630" w:rsidP="005F2B09">
      <w:pPr>
        <w:ind w:firstLine="708"/>
        <w:rPr>
          <w:rFonts w:cs="Arial"/>
          <w:sz w:val="22"/>
          <w:szCs w:val="22"/>
        </w:rPr>
      </w:pPr>
    </w:p>
    <w:p w14:paraId="0DF16BFA" w14:textId="77777777" w:rsidR="00083821" w:rsidRDefault="00083821" w:rsidP="00685E57">
      <w:pPr>
        <w:tabs>
          <w:tab w:val="left" w:pos="4820"/>
        </w:tabs>
        <w:jc w:val="center"/>
        <w:rPr>
          <w:rFonts w:ascii="Times New Roman" w:hAnsi="Times New Roman"/>
          <w:b/>
          <w:sz w:val="48"/>
          <w:szCs w:val="80"/>
        </w:rPr>
      </w:pPr>
    </w:p>
    <w:p w14:paraId="1E731206" w14:textId="4FCAA023" w:rsidR="00BC22FE" w:rsidRDefault="00BC22FE" w:rsidP="00685E57">
      <w:pPr>
        <w:tabs>
          <w:tab w:val="left" w:pos="4820"/>
        </w:tabs>
        <w:jc w:val="center"/>
        <w:rPr>
          <w:rFonts w:ascii="Times New Roman" w:hAnsi="Times New Roman"/>
          <w:b/>
          <w:sz w:val="48"/>
          <w:szCs w:val="80"/>
        </w:rPr>
      </w:pPr>
      <w:r w:rsidRPr="00C66F30">
        <w:rPr>
          <w:rFonts w:ascii="Times New Roman" w:hAnsi="Times New Roman"/>
          <w:b/>
          <w:sz w:val="48"/>
          <w:szCs w:val="80"/>
        </w:rPr>
        <w:t>DOCUMENTAZIONE NECESSARIA PER IL CALCOLO DELLA RETTA</w:t>
      </w:r>
      <w:r w:rsidR="005A7D12" w:rsidRPr="00C66F30">
        <w:rPr>
          <w:rFonts w:ascii="Times New Roman" w:hAnsi="Times New Roman"/>
          <w:b/>
          <w:sz w:val="48"/>
          <w:szCs w:val="80"/>
        </w:rPr>
        <w:t xml:space="preserve"> 20</w:t>
      </w:r>
      <w:r w:rsidR="003825CB">
        <w:rPr>
          <w:rFonts w:ascii="Times New Roman" w:hAnsi="Times New Roman"/>
          <w:b/>
          <w:sz w:val="48"/>
          <w:szCs w:val="80"/>
        </w:rPr>
        <w:t>2</w:t>
      </w:r>
      <w:r w:rsidR="00E90A28">
        <w:rPr>
          <w:rFonts w:ascii="Times New Roman" w:hAnsi="Times New Roman"/>
          <w:b/>
          <w:sz w:val="48"/>
          <w:szCs w:val="80"/>
        </w:rPr>
        <w:t>3</w:t>
      </w:r>
    </w:p>
    <w:p w14:paraId="1A3AF98A" w14:textId="77777777" w:rsidR="009B7F4A" w:rsidRDefault="009B7F4A" w:rsidP="00BC22FE">
      <w:pPr>
        <w:tabs>
          <w:tab w:val="left" w:pos="4820"/>
        </w:tabs>
        <w:rPr>
          <w:rFonts w:cs="Arial"/>
          <w:sz w:val="22"/>
          <w:szCs w:val="22"/>
        </w:rPr>
      </w:pPr>
    </w:p>
    <w:p w14:paraId="0E10A7A4" w14:textId="77777777" w:rsidR="00083821" w:rsidRDefault="00083821" w:rsidP="00BC22FE">
      <w:pPr>
        <w:tabs>
          <w:tab w:val="left" w:pos="4820"/>
        </w:tabs>
        <w:rPr>
          <w:rFonts w:cs="Arial"/>
          <w:sz w:val="22"/>
          <w:szCs w:val="22"/>
        </w:rPr>
      </w:pPr>
    </w:p>
    <w:p w14:paraId="3F873AA9" w14:textId="310B0020" w:rsidR="00BC22FE" w:rsidRPr="0009307C" w:rsidRDefault="009B7F4A" w:rsidP="00BC22FE">
      <w:pPr>
        <w:tabs>
          <w:tab w:val="left" w:pos="4820"/>
        </w:tabs>
        <w:rPr>
          <w:rFonts w:cs="Arial"/>
          <w:sz w:val="22"/>
          <w:szCs w:val="22"/>
        </w:rPr>
      </w:pPr>
      <w:r w:rsidRPr="0009307C">
        <w:rPr>
          <w:rFonts w:cs="Arial"/>
          <w:sz w:val="22"/>
          <w:szCs w:val="22"/>
        </w:rPr>
        <w:t>Al momento dell’entrata si prega di voler consegnare la tessera della cassa malati.</w:t>
      </w:r>
    </w:p>
    <w:p w14:paraId="5EE0A077" w14:textId="2FFBF427" w:rsidR="009B7F4A" w:rsidRDefault="009B7F4A" w:rsidP="00083821">
      <w:pPr>
        <w:tabs>
          <w:tab w:val="left" w:pos="4820"/>
        </w:tabs>
        <w:rPr>
          <w:rFonts w:cs="Arial"/>
          <w:b/>
          <w:sz w:val="22"/>
          <w:szCs w:val="22"/>
          <w:u w:val="single"/>
        </w:rPr>
      </w:pPr>
    </w:p>
    <w:p w14:paraId="6FD25122" w14:textId="77777777" w:rsidR="00083821" w:rsidRPr="0009307C" w:rsidRDefault="00083821" w:rsidP="00083821">
      <w:pPr>
        <w:tabs>
          <w:tab w:val="left" w:pos="4820"/>
        </w:tabs>
        <w:rPr>
          <w:rFonts w:cs="Arial"/>
          <w:b/>
          <w:sz w:val="22"/>
          <w:szCs w:val="22"/>
          <w:u w:val="single"/>
        </w:rPr>
      </w:pPr>
    </w:p>
    <w:p w14:paraId="5792C4E4" w14:textId="031CD223" w:rsidR="009B7F4A" w:rsidRPr="0009307C" w:rsidRDefault="009B7F4A" w:rsidP="00083821">
      <w:pPr>
        <w:tabs>
          <w:tab w:val="left" w:pos="4820"/>
        </w:tabs>
        <w:rPr>
          <w:rFonts w:cs="Arial"/>
          <w:b/>
          <w:smallCaps/>
          <w:sz w:val="22"/>
          <w:szCs w:val="22"/>
        </w:rPr>
      </w:pPr>
      <w:r w:rsidRPr="0009307C">
        <w:rPr>
          <w:rFonts w:cs="Arial"/>
          <w:b/>
          <w:smallCaps/>
          <w:sz w:val="22"/>
          <w:szCs w:val="22"/>
        </w:rPr>
        <w:t>Documentazione richiesta per il calcolo della retta:</w:t>
      </w:r>
    </w:p>
    <w:p w14:paraId="03B63A3F" w14:textId="727F84CD" w:rsidR="009B7F4A" w:rsidRDefault="009B7F4A" w:rsidP="00083821">
      <w:pPr>
        <w:tabs>
          <w:tab w:val="left" w:pos="4820"/>
        </w:tabs>
        <w:rPr>
          <w:rFonts w:cs="Arial"/>
          <w:b/>
          <w:sz w:val="22"/>
          <w:szCs w:val="22"/>
          <w:u w:val="single"/>
        </w:rPr>
      </w:pPr>
    </w:p>
    <w:p w14:paraId="2116ABA1" w14:textId="77777777" w:rsidR="00083821" w:rsidRPr="0009307C" w:rsidRDefault="00083821" w:rsidP="00083821">
      <w:pPr>
        <w:tabs>
          <w:tab w:val="left" w:pos="4820"/>
        </w:tabs>
        <w:rPr>
          <w:rFonts w:cs="Arial"/>
          <w:b/>
          <w:sz w:val="22"/>
          <w:szCs w:val="22"/>
          <w:u w:val="single"/>
        </w:rPr>
      </w:pPr>
    </w:p>
    <w:p w14:paraId="41E22E00" w14:textId="25D10604" w:rsidR="00C66F30" w:rsidRPr="00B50873" w:rsidRDefault="00C66F30" w:rsidP="00083821">
      <w:pPr>
        <w:tabs>
          <w:tab w:val="left" w:pos="4820"/>
        </w:tabs>
        <w:jc w:val="both"/>
        <w:rPr>
          <w:rFonts w:cs="Arial"/>
          <w:b/>
          <w:sz w:val="22"/>
          <w:szCs w:val="22"/>
        </w:rPr>
      </w:pPr>
      <w:r w:rsidRPr="00B50873">
        <w:rPr>
          <w:rFonts w:cs="Arial"/>
          <w:b/>
          <w:sz w:val="22"/>
          <w:szCs w:val="22"/>
        </w:rPr>
        <w:t xml:space="preserve">Per chi NON beneficia di prestazioni complementari </w:t>
      </w:r>
      <w:r w:rsidR="00A85A55" w:rsidRPr="00B50873">
        <w:rPr>
          <w:rFonts w:cs="Arial"/>
          <w:b/>
          <w:sz w:val="22"/>
          <w:szCs w:val="22"/>
        </w:rPr>
        <w:t>(</w:t>
      </w:r>
      <w:r w:rsidR="003C4BEC" w:rsidRPr="00B50873">
        <w:rPr>
          <w:rFonts w:cs="Arial"/>
          <w:b/>
          <w:sz w:val="22"/>
          <w:szCs w:val="22"/>
        </w:rPr>
        <w:t>sotto forma</w:t>
      </w:r>
      <w:r w:rsidR="00A85A55" w:rsidRPr="00B50873">
        <w:rPr>
          <w:rFonts w:cs="Arial"/>
          <w:b/>
          <w:sz w:val="22"/>
          <w:szCs w:val="22"/>
        </w:rPr>
        <w:t xml:space="preserve"> di rendite mensili)</w:t>
      </w:r>
    </w:p>
    <w:p w14:paraId="1D0B9037" w14:textId="3CE7237E" w:rsidR="00C66F30" w:rsidRPr="0009307C" w:rsidRDefault="00C66F30" w:rsidP="00083821">
      <w:pPr>
        <w:numPr>
          <w:ilvl w:val="0"/>
          <w:numId w:val="21"/>
        </w:numPr>
        <w:tabs>
          <w:tab w:val="left" w:pos="426"/>
          <w:tab w:val="left" w:pos="993"/>
        </w:tabs>
        <w:spacing w:before="120" w:after="240"/>
        <w:ind w:left="992" w:hanging="567"/>
        <w:jc w:val="both"/>
        <w:rPr>
          <w:rFonts w:cs="Arial"/>
          <w:sz w:val="22"/>
          <w:szCs w:val="22"/>
        </w:rPr>
      </w:pPr>
      <w:r w:rsidRPr="00083821">
        <w:rPr>
          <w:rFonts w:cs="Arial"/>
          <w:i/>
          <w:iCs/>
          <w:sz w:val="22"/>
          <w:szCs w:val="22"/>
        </w:rPr>
        <w:t>Certificato di Cassa malati</w:t>
      </w:r>
      <w:r w:rsidRPr="0009307C">
        <w:rPr>
          <w:rFonts w:cs="Arial"/>
          <w:sz w:val="22"/>
          <w:szCs w:val="22"/>
        </w:rPr>
        <w:t xml:space="preserve"> </w:t>
      </w:r>
      <w:r w:rsidR="0009307C" w:rsidRPr="0009307C">
        <w:rPr>
          <w:rFonts w:cs="Arial"/>
          <w:sz w:val="22"/>
          <w:szCs w:val="22"/>
        </w:rPr>
        <w:t xml:space="preserve">del </w:t>
      </w:r>
      <w:r w:rsidR="0009307C" w:rsidRPr="0009307C">
        <w:rPr>
          <w:rFonts w:cs="Arial"/>
          <w:b/>
          <w:sz w:val="22"/>
          <w:szCs w:val="22"/>
        </w:rPr>
        <w:t>20</w:t>
      </w:r>
      <w:r w:rsidR="00A322B4">
        <w:rPr>
          <w:rFonts w:cs="Arial"/>
          <w:b/>
          <w:sz w:val="22"/>
          <w:szCs w:val="22"/>
        </w:rPr>
        <w:t>2</w:t>
      </w:r>
      <w:r w:rsidR="00E90A28">
        <w:rPr>
          <w:rFonts w:cs="Arial"/>
          <w:b/>
          <w:sz w:val="22"/>
          <w:szCs w:val="22"/>
        </w:rPr>
        <w:t>1</w:t>
      </w:r>
      <w:r w:rsidR="0009307C" w:rsidRPr="0009307C">
        <w:rPr>
          <w:rFonts w:cs="Arial"/>
          <w:sz w:val="22"/>
          <w:szCs w:val="22"/>
        </w:rPr>
        <w:t xml:space="preserve"> </w:t>
      </w:r>
      <w:r w:rsidRPr="0009307C">
        <w:rPr>
          <w:rFonts w:cs="Arial"/>
          <w:sz w:val="22"/>
          <w:szCs w:val="22"/>
        </w:rPr>
        <w:t>(</w:t>
      </w:r>
      <w:r w:rsidR="00854CC2" w:rsidRPr="0009307C">
        <w:rPr>
          <w:rFonts w:cs="Arial"/>
          <w:sz w:val="22"/>
          <w:szCs w:val="22"/>
        </w:rPr>
        <w:t xml:space="preserve">una fattura di un premio mensile o </w:t>
      </w:r>
      <w:r w:rsidR="0009307C" w:rsidRPr="0009307C">
        <w:rPr>
          <w:rFonts w:cs="Arial"/>
          <w:sz w:val="22"/>
          <w:szCs w:val="22"/>
        </w:rPr>
        <w:t xml:space="preserve">la </w:t>
      </w:r>
      <w:r w:rsidR="00854CC2" w:rsidRPr="0009307C">
        <w:rPr>
          <w:rFonts w:cs="Arial"/>
          <w:sz w:val="22"/>
          <w:szCs w:val="22"/>
        </w:rPr>
        <w:t xml:space="preserve">dichiarazione per </w:t>
      </w:r>
      <w:r w:rsidR="0009307C" w:rsidRPr="0009307C">
        <w:rPr>
          <w:rFonts w:cs="Arial"/>
          <w:sz w:val="22"/>
          <w:szCs w:val="22"/>
        </w:rPr>
        <w:t xml:space="preserve">le </w:t>
      </w:r>
      <w:r w:rsidR="00854CC2" w:rsidRPr="0009307C">
        <w:rPr>
          <w:rFonts w:cs="Arial"/>
          <w:sz w:val="22"/>
          <w:szCs w:val="22"/>
        </w:rPr>
        <w:t>imposte</w:t>
      </w:r>
      <w:r w:rsidR="00987E85">
        <w:rPr>
          <w:rFonts w:cs="Arial"/>
          <w:sz w:val="22"/>
          <w:szCs w:val="22"/>
        </w:rPr>
        <w:t>. La polizza assicurativa NON è valida</w:t>
      </w:r>
      <w:r w:rsidRPr="0009307C">
        <w:rPr>
          <w:rFonts w:cs="Arial"/>
          <w:sz w:val="22"/>
          <w:szCs w:val="22"/>
        </w:rPr>
        <w:t>)</w:t>
      </w:r>
      <w:r w:rsidR="0009307C" w:rsidRPr="0009307C">
        <w:rPr>
          <w:rFonts w:cs="Arial"/>
          <w:sz w:val="22"/>
          <w:szCs w:val="22"/>
        </w:rPr>
        <w:t>.</w:t>
      </w:r>
    </w:p>
    <w:p w14:paraId="5FA85C21" w14:textId="3F8519C9" w:rsidR="00C66F30" w:rsidRPr="0009307C" w:rsidRDefault="00C66F30" w:rsidP="00083821">
      <w:pPr>
        <w:numPr>
          <w:ilvl w:val="0"/>
          <w:numId w:val="21"/>
        </w:numPr>
        <w:tabs>
          <w:tab w:val="left" w:pos="426"/>
          <w:tab w:val="left" w:pos="993"/>
        </w:tabs>
        <w:spacing w:before="120" w:after="240"/>
        <w:ind w:left="992" w:hanging="567"/>
        <w:jc w:val="both"/>
        <w:rPr>
          <w:rFonts w:cs="Arial"/>
          <w:sz w:val="22"/>
          <w:szCs w:val="22"/>
        </w:rPr>
      </w:pPr>
      <w:r w:rsidRPr="00083821">
        <w:rPr>
          <w:rFonts w:cs="Arial"/>
          <w:i/>
          <w:iCs/>
          <w:sz w:val="22"/>
          <w:szCs w:val="22"/>
        </w:rPr>
        <w:t>Tutte le notifiche di tassazione</w:t>
      </w:r>
      <w:r w:rsidRPr="0009307C">
        <w:rPr>
          <w:rFonts w:cs="Arial"/>
          <w:sz w:val="22"/>
          <w:szCs w:val="22"/>
        </w:rPr>
        <w:t xml:space="preserve"> a partire dal </w:t>
      </w:r>
      <w:r w:rsidRPr="0009307C">
        <w:rPr>
          <w:rFonts w:cs="Arial"/>
          <w:b/>
          <w:sz w:val="22"/>
          <w:szCs w:val="22"/>
        </w:rPr>
        <w:t>200</w:t>
      </w:r>
      <w:r w:rsidR="00854CC2" w:rsidRPr="0009307C">
        <w:rPr>
          <w:rFonts w:cs="Arial"/>
          <w:b/>
          <w:sz w:val="22"/>
          <w:szCs w:val="22"/>
        </w:rPr>
        <w:t>3</w:t>
      </w:r>
      <w:r w:rsidRPr="0009307C">
        <w:rPr>
          <w:rFonts w:cs="Arial"/>
          <w:b/>
          <w:sz w:val="22"/>
          <w:szCs w:val="22"/>
        </w:rPr>
        <w:t xml:space="preserve"> al 20</w:t>
      </w:r>
      <w:r w:rsidR="00A322B4">
        <w:rPr>
          <w:rFonts w:cs="Arial"/>
          <w:b/>
          <w:sz w:val="22"/>
          <w:szCs w:val="22"/>
        </w:rPr>
        <w:t>2</w:t>
      </w:r>
      <w:r w:rsidR="00E90A28">
        <w:rPr>
          <w:rFonts w:cs="Arial"/>
          <w:b/>
          <w:sz w:val="22"/>
          <w:szCs w:val="22"/>
        </w:rPr>
        <w:t>1</w:t>
      </w:r>
      <w:r w:rsidRPr="0009307C">
        <w:rPr>
          <w:rFonts w:cs="Arial"/>
          <w:sz w:val="22"/>
          <w:szCs w:val="22"/>
        </w:rPr>
        <w:t xml:space="preserve"> complete di tutti i calcoli d’imposta allegati</w:t>
      </w:r>
      <w:r w:rsidR="00083821">
        <w:rPr>
          <w:rFonts w:cs="Arial"/>
          <w:sz w:val="22"/>
          <w:szCs w:val="22"/>
        </w:rPr>
        <w:t xml:space="preserve"> (richiedibili presso l’Ufficio tassazione)</w:t>
      </w:r>
      <w:r w:rsidR="0009307C" w:rsidRPr="0009307C">
        <w:rPr>
          <w:rFonts w:cs="Arial"/>
          <w:sz w:val="22"/>
          <w:szCs w:val="22"/>
        </w:rPr>
        <w:t>.</w:t>
      </w:r>
    </w:p>
    <w:p w14:paraId="227993D1" w14:textId="747B8EC7" w:rsidR="002B0BF2" w:rsidRDefault="002B0BF2" w:rsidP="00083821">
      <w:pPr>
        <w:numPr>
          <w:ilvl w:val="0"/>
          <w:numId w:val="21"/>
        </w:numPr>
        <w:tabs>
          <w:tab w:val="left" w:pos="426"/>
          <w:tab w:val="left" w:pos="993"/>
        </w:tabs>
        <w:spacing w:before="120" w:after="240"/>
        <w:ind w:left="992" w:hanging="567"/>
        <w:jc w:val="both"/>
        <w:rPr>
          <w:rFonts w:cs="Arial"/>
          <w:sz w:val="22"/>
          <w:szCs w:val="22"/>
        </w:rPr>
      </w:pPr>
      <w:r w:rsidRPr="00083821">
        <w:rPr>
          <w:rFonts w:cs="Arial"/>
          <w:i/>
          <w:iCs/>
          <w:sz w:val="22"/>
          <w:szCs w:val="22"/>
        </w:rPr>
        <w:t>In caso di donazioni</w:t>
      </w:r>
      <w:r w:rsidRPr="0009307C">
        <w:rPr>
          <w:rFonts w:cs="Arial"/>
          <w:sz w:val="22"/>
          <w:szCs w:val="22"/>
        </w:rPr>
        <w:t>: rogiti e documenti relativi la donazione</w:t>
      </w:r>
      <w:r w:rsidR="00083821">
        <w:rPr>
          <w:rFonts w:cs="Arial"/>
          <w:sz w:val="22"/>
          <w:szCs w:val="22"/>
        </w:rPr>
        <w:t xml:space="preserve">, </w:t>
      </w:r>
      <w:r w:rsidR="00083821" w:rsidRPr="00083821">
        <w:rPr>
          <w:rFonts w:cs="Arial"/>
          <w:sz w:val="22"/>
          <w:szCs w:val="22"/>
        </w:rPr>
        <w:t>raffigurant</w:t>
      </w:r>
      <w:r w:rsidR="00083821">
        <w:rPr>
          <w:rFonts w:cs="Arial"/>
          <w:sz w:val="22"/>
          <w:szCs w:val="22"/>
        </w:rPr>
        <w:t>i</w:t>
      </w:r>
      <w:r w:rsidR="00083821" w:rsidRPr="00083821">
        <w:rPr>
          <w:rFonts w:cs="Arial"/>
          <w:sz w:val="22"/>
          <w:szCs w:val="22"/>
        </w:rPr>
        <w:t xml:space="preserve"> il valore di stima al momento della donazione</w:t>
      </w:r>
      <w:r w:rsidR="00083821">
        <w:rPr>
          <w:rFonts w:cs="Arial"/>
          <w:sz w:val="22"/>
          <w:szCs w:val="22"/>
        </w:rPr>
        <w:t>.</w:t>
      </w:r>
    </w:p>
    <w:p w14:paraId="43215923" w14:textId="55317895" w:rsidR="00083821" w:rsidRPr="00083821" w:rsidRDefault="00083821" w:rsidP="00083821">
      <w:pPr>
        <w:numPr>
          <w:ilvl w:val="0"/>
          <w:numId w:val="21"/>
        </w:numPr>
        <w:tabs>
          <w:tab w:val="left" w:pos="426"/>
          <w:tab w:val="left" w:pos="993"/>
        </w:tabs>
        <w:spacing w:before="120" w:after="240"/>
        <w:ind w:left="992" w:hanging="567"/>
        <w:jc w:val="both"/>
        <w:rPr>
          <w:rFonts w:cs="Arial"/>
          <w:sz w:val="22"/>
          <w:szCs w:val="22"/>
        </w:rPr>
      </w:pPr>
      <w:r w:rsidRPr="00083821">
        <w:rPr>
          <w:rFonts w:cs="Arial"/>
          <w:i/>
          <w:iCs/>
          <w:sz w:val="22"/>
          <w:szCs w:val="22"/>
        </w:rPr>
        <w:t>Autodichiarazione per donazioni</w:t>
      </w:r>
      <w:r w:rsidRPr="0009307C">
        <w:rPr>
          <w:rFonts w:cs="Arial"/>
          <w:sz w:val="22"/>
          <w:szCs w:val="22"/>
        </w:rPr>
        <w:t>, successioni e eredità (consegnata al momento della stesura del contratto d’accoglienza).</w:t>
      </w:r>
    </w:p>
    <w:p w14:paraId="4ED16171" w14:textId="727C43B1" w:rsidR="00083821" w:rsidRPr="00083821" w:rsidRDefault="00083821" w:rsidP="00083821">
      <w:pPr>
        <w:numPr>
          <w:ilvl w:val="0"/>
          <w:numId w:val="21"/>
        </w:numPr>
        <w:tabs>
          <w:tab w:val="left" w:pos="426"/>
          <w:tab w:val="left" w:pos="993"/>
        </w:tabs>
        <w:spacing w:before="120" w:after="240"/>
        <w:ind w:left="992" w:hanging="567"/>
        <w:jc w:val="both"/>
        <w:rPr>
          <w:rFonts w:cs="Arial"/>
          <w:sz w:val="22"/>
          <w:szCs w:val="22"/>
        </w:rPr>
      </w:pPr>
      <w:r w:rsidRPr="00083821">
        <w:rPr>
          <w:rFonts w:cs="Arial"/>
          <w:i/>
          <w:iCs/>
          <w:sz w:val="22"/>
          <w:szCs w:val="22"/>
        </w:rPr>
        <w:t>Procura amministrativa</w:t>
      </w:r>
      <w:r w:rsidRPr="0009307C">
        <w:rPr>
          <w:rFonts w:cs="Arial"/>
          <w:sz w:val="22"/>
          <w:szCs w:val="22"/>
        </w:rPr>
        <w:t xml:space="preserve"> (consegnata al momento della stesura del contratto d’accoglienza).</w:t>
      </w:r>
    </w:p>
    <w:p w14:paraId="1F14B3A9" w14:textId="77777777" w:rsidR="003C4BEC" w:rsidRPr="0009307C" w:rsidRDefault="003C4BEC" w:rsidP="00083821">
      <w:pPr>
        <w:numPr>
          <w:ilvl w:val="0"/>
          <w:numId w:val="21"/>
        </w:numPr>
        <w:tabs>
          <w:tab w:val="left" w:pos="426"/>
          <w:tab w:val="left" w:pos="993"/>
        </w:tabs>
        <w:spacing w:before="120" w:after="240"/>
        <w:ind w:left="992" w:hanging="567"/>
        <w:jc w:val="both"/>
        <w:rPr>
          <w:rFonts w:cs="Arial"/>
          <w:sz w:val="22"/>
          <w:szCs w:val="22"/>
        </w:rPr>
      </w:pPr>
      <w:r w:rsidRPr="0009307C">
        <w:rPr>
          <w:rFonts w:cs="Arial"/>
          <w:sz w:val="22"/>
          <w:szCs w:val="22"/>
        </w:rPr>
        <w:t>Giustificativo dell’Autorità comunale nel caso l’abitazione primaria fosse rimasta sfitta e inabitata dopo l’entrata in Istituto.</w:t>
      </w:r>
    </w:p>
    <w:p w14:paraId="5BF33708" w14:textId="77777777" w:rsidR="00BC22FE" w:rsidRPr="0009307C" w:rsidRDefault="00BC22FE" w:rsidP="00083821">
      <w:pPr>
        <w:tabs>
          <w:tab w:val="left" w:pos="709"/>
          <w:tab w:val="left" w:pos="1276"/>
        </w:tabs>
        <w:spacing w:before="120" w:after="120"/>
        <w:ind w:left="1276"/>
        <w:rPr>
          <w:rFonts w:cs="Arial"/>
          <w:sz w:val="22"/>
          <w:szCs w:val="22"/>
        </w:rPr>
      </w:pPr>
    </w:p>
    <w:p w14:paraId="1C931C21" w14:textId="77777777" w:rsidR="00BC22FE" w:rsidRPr="00B50873" w:rsidRDefault="00C66F30" w:rsidP="00083821">
      <w:pPr>
        <w:tabs>
          <w:tab w:val="left" w:pos="4820"/>
        </w:tabs>
        <w:rPr>
          <w:rFonts w:cs="Arial"/>
          <w:b/>
          <w:sz w:val="22"/>
          <w:szCs w:val="22"/>
        </w:rPr>
      </w:pPr>
      <w:r w:rsidRPr="00B50873">
        <w:rPr>
          <w:rFonts w:cs="Arial"/>
          <w:b/>
          <w:sz w:val="22"/>
          <w:szCs w:val="22"/>
        </w:rPr>
        <w:t>Per chi beneficia di prestazioni complementari PC (</w:t>
      </w:r>
      <w:r w:rsidR="003C4BEC" w:rsidRPr="00B50873">
        <w:rPr>
          <w:rFonts w:cs="Arial"/>
          <w:b/>
          <w:sz w:val="22"/>
          <w:szCs w:val="22"/>
        </w:rPr>
        <w:t>sotto forma</w:t>
      </w:r>
      <w:r w:rsidRPr="00B50873">
        <w:rPr>
          <w:rFonts w:cs="Arial"/>
          <w:b/>
          <w:sz w:val="22"/>
          <w:szCs w:val="22"/>
        </w:rPr>
        <w:t xml:space="preserve"> di rendite mensili)</w:t>
      </w:r>
    </w:p>
    <w:p w14:paraId="52AAD8E2" w14:textId="221FBEA9" w:rsidR="00C66F30" w:rsidRPr="0009307C" w:rsidRDefault="00C66F30" w:rsidP="00083821">
      <w:pPr>
        <w:numPr>
          <w:ilvl w:val="0"/>
          <w:numId w:val="21"/>
        </w:numPr>
        <w:tabs>
          <w:tab w:val="left" w:pos="426"/>
          <w:tab w:val="left" w:pos="993"/>
        </w:tabs>
        <w:spacing w:before="120" w:after="120"/>
        <w:ind w:left="993" w:hanging="567"/>
        <w:rPr>
          <w:rFonts w:cs="Arial"/>
          <w:sz w:val="22"/>
          <w:szCs w:val="22"/>
        </w:rPr>
      </w:pPr>
      <w:r w:rsidRPr="00083821">
        <w:rPr>
          <w:rFonts w:cs="Arial"/>
          <w:i/>
          <w:iCs/>
          <w:sz w:val="22"/>
          <w:szCs w:val="22"/>
        </w:rPr>
        <w:t>C</w:t>
      </w:r>
      <w:r w:rsidR="00BC22FE" w:rsidRPr="00083821">
        <w:rPr>
          <w:rFonts w:cs="Arial"/>
          <w:i/>
          <w:iCs/>
          <w:sz w:val="22"/>
          <w:szCs w:val="22"/>
        </w:rPr>
        <w:t xml:space="preserve">opia </w:t>
      </w:r>
      <w:r w:rsidRPr="00083821">
        <w:rPr>
          <w:rFonts w:cs="Arial"/>
          <w:i/>
          <w:iCs/>
          <w:sz w:val="22"/>
          <w:szCs w:val="22"/>
        </w:rPr>
        <w:t>dell’ultim</w:t>
      </w:r>
      <w:r w:rsidR="00877767" w:rsidRPr="00083821">
        <w:rPr>
          <w:rFonts w:cs="Arial"/>
          <w:i/>
          <w:iCs/>
          <w:sz w:val="22"/>
          <w:szCs w:val="22"/>
        </w:rPr>
        <w:t>a decisione di PC</w:t>
      </w:r>
      <w:r w:rsidR="00877767" w:rsidRPr="0009307C">
        <w:rPr>
          <w:rFonts w:cs="Arial"/>
          <w:sz w:val="22"/>
          <w:szCs w:val="22"/>
        </w:rPr>
        <w:t xml:space="preserve"> con relativo calcolo</w:t>
      </w:r>
      <w:r w:rsidR="005425DD" w:rsidRPr="0009307C">
        <w:rPr>
          <w:rFonts w:cs="Arial"/>
          <w:sz w:val="22"/>
          <w:szCs w:val="22"/>
        </w:rPr>
        <w:t xml:space="preserve"> </w:t>
      </w:r>
      <w:r w:rsidR="005425DD" w:rsidRPr="0009307C">
        <w:rPr>
          <w:rFonts w:cs="Arial"/>
          <w:b/>
          <w:bCs/>
          <w:sz w:val="22"/>
          <w:szCs w:val="22"/>
        </w:rPr>
        <w:t>202</w:t>
      </w:r>
      <w:r w:rsidR="00E90A28">
        <w:rPr>
          <w:rFonts w:cs="Arial"/>
          <w:b/>
          <w:bCs/>
          <w:sz w:val="22"/>
          <w:szCs w:val="22"/>
        </w:rPr>
        <w:t>3</w:t>
      </w:r>
    </w:p>
    <w:p w14:paraId="7F4F2718" w14:textId="7DC2FC67" w:rsidR="00C66F30" w:rsidRDefault="00C66F30" w:rsidP="00083821">
      <w:pPr>
        <w:tabs>
          <w:tab w:val="left" w:pos="709"/>
          <w:tab w:val="left" w:pos="4820"/>
        </w:tabs>
        <w:spacing w:before="120" w:after="120"/>
        <w:ind w:left="426"/>
        <w:rPr>
          <w:rFonts w:cs="Arial"/>
          <w:sz w:val="22"/>
          <w:szCs w:val="22"/>
        </w:rPr>
      </w:pPr>
    </w:p>
    <w:p w14:paraId="3C59EF1C" w14:textId="77777777" w:rsidR="00083821" w:rsidRPr="0009307C" w:rsidRDefault="00083821" w:rsidP="00083821">
      <w:pPr>
        <w:tabs>
          <w:tab w:val="left" w:pos="709"/>
          <w:tab w:val="left" w:pos="4820"/>
        </w:tabs>
        <w:spacing w:before="120" w:after="120"/>
        <w:ind w:left="426"/>
        <w:rPr>
          <w:rFonts w:cs="Arial"/>
          <w:sz w:val="22"/>
          <w:szCs w:val="22"/>
        </w:rPr>
      </w:pPr>
    </w:p>
    <w:p w14:paraId="1A9BD17C" w14:textId="1ACF44C5" w:rsidR="00BC22FE" w:rsidRPr="0009307C" w:rsidRDefault="00C66F30" w:rsidP="00083821">
      <w:pPr>
        <w:tabs>
          <w:tab w:val="left" w:pos="709"/>
          <w:tab w:val="left" w:pos="4820"/>
        </w:tabs>
        <w:spacing w:before="120" w:after="120"/>
        <w:jc w:val="both"/>
        <w:rPr>
          <w:rFonts w:cs="Arial"/>
          <w:sz w:val="22"/>
          <w:szCs w:val="22"/>
        </w:rPr>
      </w:pPr>
      <w:r w:rsidRPr="0009307C">
        <w:rPr>
          <w:rFonts w:cs="Arial"/>
          <w:b/>
          <w:sz w:val="22"/>
          <w:szCs w:val="22"/>
        </w:rPr>
        <w:t xml:space="preserve">N.B.: </w:t>
      </w:r>
      <w:r w:rsidR="00BC22FE" w:rsidRPr="0009307C">
        <w:rPr>
          <w:rFonts w:cs="Arial"/>
          <w:sz w:val="22"/>
          <w:szCs w:val="22"/>
        </w:rPr>
        <w:t xml:space="preserve">Se l’ospite </w:t>
      </w:r>
      <w:r w:rsidR="00877767" w:rsidRPr="0009307C">
        <w:rPr>
          <w:rFonts w:cs="Arial"/>
          <w:sz w:val="22"/>
          <w:szCs w:val="22"/>
        </w:rPr>
        <w:t>era</w:t>
      </w:r>
      <w:r w:rsidR="00BC22FE" w:rsidRPr="0009307C">
        <w:rPr>
          <w:rFonts w:cs="Arial"/>
          <w:sz w:val="22"/>
          <w:szCs w:val="22"/>
        </w:rPr>
        <w:t xml:space="preserve"> coniugato/a</w:t>
      </w:r>
      <w:r w:rsidR="00877767" w:rsidRPr="0009307C">
        <w:rPr>
          <w:rFonts w:cs="Arial"/>
          <w:sz w:val="22"/>
          <w:szCs w:val="22"/>
        </w:rPr>
        <w:t xml:space="preserve"> nel 20</w:t>
      </w:r>
      <w:r w:rsidR="00A322B4">
        <w:rPr>
          <w:rFonts w:cs="Arial"/>
          <w:sz w:val="22"/>
          <w:szCs w:val="22"/>
        </w:rPr>
        <w:t>2</w:t>
      </w:r>
      <w:r w:rsidR="00E90A28">
        <w:rPr>
          <w:rFonts w:cs="Arial"/>
          <w:sz w:val="22"/>
          <w:szCs w:val="22"/>
        </w:rPr>
        <w:t>1</w:t>
      </w:r>
      <w:r w:rsidR="00BC22FE" w:rsidRPr="0009307C">
        <w:rPr>
          <w:rFonts w:cs="Arial"/>
          <w:sz w:val="22"/>
          <w:szCs w:val="22"/>
        </w:rPr>
        <w:t>, la documentazione indicata va prodotta anche</w:t>
      </w:r>
      <w:r w:rsidR="00276E09" w:rsidRPr="0009307C">
        <w:rPr>
          <w:rFonts w:cs="Arial"/>
          <w:sz w:val="22"/>
          <w:szCs w:val="22"/>
        </w:rPr>
        <w:t xml:space="preserve"> </w:t>
      </w:r>
      <w:r w:rsidR="00BC22FE" w:rsidRPr="0009307C">
        <w:rPr>
          <w:rFonts w:cs="Arial"/>
          <w:sz w:val="22"/>
          <w:szCs w:val="22"/>
        </w:rPr>
        <w:t>per il</w:t>
      </w:r>
      <w:r w:rsidR="00276E09" w:rsidRPr="0009307C">
        <w:rPr>
          <w:rFonts w:cs="Arial"/>
          <w:sz w:val="22"/>
          <w:szCs w:val="22"/>
        </w:rPr>
        <w:t xml:space="preserve"> </w:t>
      </w:r>
      <w:r w:rsidR="00BC22FE" w:rsidRPr="0009307C">
        <w:rPr>
          <w:rFonts w:cs="Arial"/>
          <w:sz w:val="22"/>
          <w:szCs w:val="22"/>
        </w:rPr>
        <w:t>coniuge, indipendentemente dal fatto che quest’ultimo entri anche</w:t>
      </w:r>
      <w:r w:rsidR="00276E09" w:rsidRPr="0009307C">
        <w:rPr>
          <w:rFonts w:cs="Arial"/>
          <w:sz w:val="22"/>
          <w:szCs w:val="22"/>
        </w:rPr>
        <w:t xml:space="preserve"> </w:t>
      </w:r>
      <w:r w:rsidR="00BC22FE" w:rsidRPr="0009307C">
        <w:rPr>
          <w:rFonts w:cs="Arial"/>
          <w:sz w:val="22"/>
          <w:szCs w:val="22"/>
        </w:rPr>
        <w:t xml:space="preserve">lui </w:t>
      </w:r>
      <w:r w:rsidR="00276E09" w:rsidRPr="0009307C">
        <w:rPr>
          <w:rFonts w:cs="Arial"/>
          <w:sz w:val="22"/>
          <w:szCs w:val="22"/>
        </w:rPr>
        <w:t>nell’istituto o rimanga a</w:t>
      </w:r>
      <w:r w:rsidR="00BC22FE" w:rsidRPr="0009307C">
        <w:rPr>
          <w:rFonts w:cs="Arial"/>
          <w:sz w:val="22"/>
          <w:szCs w:val="22"/>
        </w:rPr>
        <w:t>l suo domicilio</w:t>
      </w:r>
    </w:p>
    <w:p w14:paraId="66C04EFF" w14:textId="77777777" w:rsidR="00AE2FBD" w:rsidRPr="0009307C" w:rsidRDefault="00AE2FBD" w:rsidP="00083821">
      <w:pPr>
        <w:tabs>
          <w:tab w:val="left" w:pos="1418"/>
          <w:tab w:val="left" w:pos="4820"/>
        </w:tabs>
        <w:spacing w:before="120" w:after="120"/>
        <w:rPr>
          <w:rFonts w:cs="Arial"/>
          <w:sz w:val="22"/>
          <w:szCs w:val="22"/>
        </w:rPr>
      </w:pPr>
    </w:p>
    <w:sectPr w:rsidR="00AE2FBD" w:rsidRPr="0009307C" w:rsidSect="005F2B09">
      <w:headerReference w:type="default" r:id="rId7"/>
      <w:footerReference w:type="default" r:id="rId8"/>
      <w:pgSz w:w="11906" w:h="16838" w:code="9"/>
      <w:pgMar w:top="340" w:right="1134" w:bottom="1134" w:left="1134" w:header="96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B33A2" w14:textId="77777777" w:rsidR="0041371B" w:rsidRDefault="0041371B">
      <w:r>
        <w:separator/>
      </w:r>
    </w:p>
  </w:endnote>
  <w:endnote w:type="continuationSeparator" w:id="0">
    <w:p w14:paraId="7E6D88B7" w14:textId="77777777" w:rsidR="0041371B" w:rsidRDefault="0041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-Grotesk BQ Light Conde">
    <w:panose1 w:val="00000000000000000000"/>
    <w:charset w:val="00"/>
    <w:family w:val="modern"/>
    <w:notTrueType/>
    <w:pitch w:val="variable"/>
    <w:sig w:usb0="A000002F" w:usb1="0000000A" w:usb2="00000000" w:usb3="00000000" w:csb0="00000111" w:csb1="00000000"/>
  </w:font>
  <w:font w:name="AkzidenzGroteskBE-Light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GroteskBE-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E5D56" w14:textId="3EA4B771" w:rsidR="00A21224" w:rsidRPr="00685E57" w:rsidRDefault="006006C7">
    <w:pPr>
      <w:pStyle w:val="Pidipagina"/>
      <w:rPr>
        <w:sz w:val="18"/>
        <w:szCs w:val="18"/>
      </w:rPr>
    </w:pPr>
    <w:r w:rsidRPr="00685E57">
      <w:rPr>
        <w:sz w:val="18"/>
        <w:szCs w:val="18"/>
      </w:rPr>
      <w:t>Do</w:t>
    </w:r>
    <w:r w:rsidR="00322F65" w:rsidRPr="00685E57">
      <w:rPr>
        <w:sz w:val="18"/>
        <w:szCs w:val="18"/>
      </w:rPr>
      <w:t>c</w:t>
    </w:r>
    <w:r w:rsidRPr="00685E57">
      <w:rPr>
        <w:sz w:val="18"/>
        <w:szCs w:val="18"/>
      </w:rPr>
      <w:t>umentazione necessaria per il calcolo della retta</w:t>
    </w:r>
    <w:r w:rsidR="00D35016" w:rsidRPr="00685E57">
      <w:rPr>
        <w:sz w:val="18"/>
        <w:szCs w:val="18"/>
      </w:rPr>
      <w:tab/>
    </w:r>
    <w:r w:rsidR="00C2666B" w:rsidRPr="00685E57">
      <w:rPr>
        <w:sz w:val="18"/>
        <w:szCs w:val="18"/>
      </w:rPr>
      <w:tab/>
    </w:r>
    <w:r w:rsidR="00A322B4">
      <w:rPr>
        <w:sz w:val="18"/>
        <w:szCs w:val="18"/>
      </w:rPr>
      <w:t>21.01.202</w:t>
    </w:r>
    <w:r w:rsidR="00E90A28">
      <w:rPr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2F446" w14:textId="77777777" w:rsidR="0041371B" w:rsidRDefault="0041371B">
      <w:r>
        <w:separator/>
      </w:r>
    </w:p>
  </w:footnote>
  <w:footnote w:type="continuationSeparator" w:id="0">
    <w:p w14:paraId="04CB7D0B" w14:textId="77777777" w:rsidR="0041371B" w:rsidRDefault="00413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D2B44" w14:textId="1EAA2DD9" w:rsidR="005F2B09" w:rsidRPr="002619ED" w:rsidRDefault="00E90A28" w:rsidP="005F2B09">
    <w:pPr>
      <w:tabs>
        <w:tab w:val="right" w:pos="9638"/>
      </w:tabs>
      <w:autoSpaceDE w:val="0"/>
      <w:autoSpaceDN w:val="0"/>
      <w:adjustRightInd w:val="0"/>
      <w:rPr>
        <w:rFonts w:ascii="Akzidenz-Grotesk BQ Light Conde" w:hAnsi="Akzidenz-Grotesk BQ Light Conde" w:cs="AkzidenzGroteskBE-LightCn"/>
        <w:sz w:val="16"/>
        <w:szCs w:val="16"/>
      </w:rPr>
    </w:pPr>
    <w:bookmarkStart w:id="0" w:name="_Hlk68157355"/>
    <w:r>
      <w:rPr>
        <w:noProof/>
      </w:rPr>
      <w:pict w14:anchorId="5AB64C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6145" type="#_x0000_t75" style="position:absolute;margin-left:0;margin-top:-23.15pt;width:77.75pt;height:68.3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>
          <v:imagedata r:id="rId1" o:title="" croptop="18547f" cropbottom="19045f" cropleft="21456f" cropright="21599f"/>
          <w10:wrap anchorx="margin"/>
        </v:shape>
      </w:pict>
    </w:r>
    <w:r w:rsidR="005F2B09" w:rsidRPr="002619ED">
      <w:rPr>
        <w:rFonts w:ascii="Akzidenz-Grotesk BQ Light Conde" w:hAnsi="Akzidenz-Grotesk BQ Light Conde" w:cs="AkzidenzGroteskBE-Cn"/>
        <w:sz w:val="16"/>
        <w:szCs w:val="16"/>
      </w:rPr>
      <w:t>ECAB</w:t>
    </w:r>
    <w:r w:rsidR="005F2B09" w:rsidRPr="002619ED">
      <w:rPr>
        <w:rFonts w:ascii="Akzidenz-Grotesk BQ Light Conde" w:hAnsi="Akzidenz-Grotesk BQ Light Conde" w:cs="AkzidenzGroteskBE-Cn"/>
        <w:sz w:val="16"/>
        <w:szCs w:val="16"/>
      </w:rPr>
      <w:tab/>
    </w:r>
    <w:r w:rsidR="005F2B09" w:rsidRPr="002619ED">
      <w:rPr>
        <w:rFonts w:ascii="Akzidenz-Grotesk BQ Light Conde" w:hAnsi="Akzidenz-Grotesk BQ Light Conde" w:cs="AkzidenzGroteskBE-LightCn"/>
        <w:sz w:val="16"/>
        <w:szCs w:val="16"/>
      </w:rPr>
      <w:t>+41 91 873 92 00</w:t>
    </w:r>
  </w:p>
  <w:p w14:paraId="7D31A258" w14:textId="77777777" w:rsidR="005F2B09" w:rsidRPr="002619ED" w:rsidRDefault="005F2B09" w:rsidP="005F2B09">
    <w:pPr>
      <w:tabs>
        <w:tab w:val="right" w:pos="9638"/>
      </w:tabs>
      <w:autoSpaceDE w:val="0"/>
      <w:autoSpaceDN w:val="0"/>
      <w:adjustRightInd w:val="0"/>
      <w:rPr>
        <w:rFonts w:ascii="Akzidenz-Grotesk BQ Light Conde" w:hAnsi="Akzidenz-Grotesk BQ Light Conde" w:cs="AkzidenzGroteskBE-LightCn"/>
        <w:sz w:val="16"/>
        <w:szCs w:val="16"/>
      </w:rPr>
    </w:pPr>
    <w:r w:rsidRPr="002619ED">
      <w:rPr>
        <w:rFonts w:ascii="Akzidenz-Grotesk BQ Light Conde" w:hAnsi="Akzidenz-Grotesk BQ Light Conde" w:cs="AkzidenzGroteskBE-Cn"/>
        <w:sz w:val="16"/>
        <w:szCs w:val="16"/>
      </w:rPr>
      <w:t>Ente Casa Anziani Biasca</w:t>
    </w:r>
    <w:r w:rsidRPr="002619ED">
      <w:rPr>
        <w:rFonts w:ascii="Akzidenz-Grotesk BQ Light Conde" w:hAnsi="Akzidenz-Grotesk BQ Light Conde" w:cs="AkzidenzGroteskBE-Cn"/>
        <w:sz w:val="16"/>
        <w:szCs w:val="16"/>
      </w:rPr>
      <w:tab/>
    </w:r>
    <w:r w:rsidRPr="002619ED">
      <w:rPr>
        <w:rFonts w:ascii="Akzidenz-Grotesk BQ Light Conde" w:hAnsi="Akzidenz-Grotesk BQ Light Conde" w:cs="AkzidenzGroteskBE-LightCn"/>
        <w:sz w:val="16"/>
        <w:szCs w:val="16"/>
      </w:rPr>
      <w:t>info@cpabiasca.ch</w:t>
    </w:r>
  </w:p>
  <w:p w14:paraId="742E1795" w14:textId="77777777" w:rsidR="005F2B09" w:rsidRPr="00191E4C" w:rsidRDefault="005F2B09" w:rsidP="005F2B09">
    <w:pPr>
      <w:tabs>
        <w:tab w:val="right" w:pos="9638"/>
      </w:tabs>
      <w:autoSpaceDE w:val="0"/>
      <w:autoSpaceDN w:val="0"/>
      <w:adjustRightInd w:val="0"/>
      <w:rPr>
        <w:rFonts w:ascii="Akzidenz-Grotesk BQ Light Conde" w:hAnsi="Akzidenz-Grotesk BQ Light Conde" w:cs="AkzidenzGroteskBE-Cn"/>
        <w:sz w:val="18"/>
        <w:szCs w:val="18"/>
      </w:rPr>
    </w:pPr>
    <w:r w:rsidRPr="002619ED">
      <w:rPr>
        <w:rFonts w:ascii="Akzidenz-Grotesk BQ Light Conde" w:hAnsi="Akzidenz-Grotesk BQ Light Conde" w:cs="AkzidenzGroteskBE-LightCn"/>
        <w:sz w:val="16"/>
        <w:szCs w:val="16"/>
      </w:rPr>
      <w:t xml:space="preserve">Via </w:t>
    </w:r>
    <w:proofErr w:type="spellStart"/>
    <w:r w:rsidRPr="002619ED">
      <w:rPr>
        <w:rFonts w:ascii="Akzidenz-Grotesk BQ Light Conde" w:hAnsi="Akzidenz-Grotesk BQ Light Conde" w:cs="AkzidenzGroteskBE-LightCn"/>
        <w:sz w:val="16"/>
        <w:szCs w:val="16"/>
      </w:rPr>
      <w:t>Sass</w:t>
    </w:r>
    <w:proofErr w:type="spellEnd"/>
    <w:r w:rsidRPr="002619ED">
      <w:rPr>
        <w:rFonts w:ascii="Akzidenz-Grotesk BQ Light Conde" w:hAnsi="Akzidenz-Grotesk BQ Light Conde" w:cs="AkzidenzGroteskBE-LightCn"/>
        <w:sz w:val="16"/>
        <w:szCs w:val="16"/>
      </w:rPr>
      <w:t xml:space="preserve"> </w:t>
    </w:r>
    <w:proofErr w:type="spellStart"/>
    <w:r w:rsidRPr="002619ED">
      <w:rPr>
        <w:rFonts w:ascii="Akzidenz-Grotesk BQ Light Conde" w:hAnsi="Akzidenz-Grotesk BQ Light Conde" w:cs="AkzidenzGroteskBE-LightCn"/>
        <w:sz w:val="16"/>
        <w:szCs w:val="16"/>
      </w:rPr>
      <w:t>Ronchett</w:t>
    </w:r>
    <w:proofErr w:type="spellEnd"/>
    <w:r w:rsidRPr="002619ED">
      <w:rPr>
        <w:rFonts w:ascii="Akzidenz-Grotesk BQ Light Conde" w:hAnsi="Akzidenz-Grotesk BQ Light Conde" w:cs="AkzidenzGroteskBE-LightCn"/>
        <w:sz w:val="16"/>
        <w:szCs w:val="16"/>
      </w:rPr>
      <w:t xml:space="preserve"> 10 - 6710 Biasca</w:t>
    </w:r>
    <w:r w:rsidRPr="002619ED">
      <w:rPr>
        <w:rFonts w:ascii="Akzidenz-Grotesk BQ Light Conde" w:hAnsi="Akzidenz-Grotesk BQ Light Conde" w:cs="AkzidenzGroteskBE-LightCn"/>
        <w:sz w:val="16"/>
        <w:szCs w:val="16"/>
      </w:rPr>
      <w:tab/>
      <w:t>www.casapetronilla.ch</w:t>
    </w:r>
  </w:p>
  <w:p w14:paraId="274B94A9" w14:textId="77777777" w:rsidR="005F2B09" w:rsidRDefault="005F2B09" w:rsidP="005F2B09">
    <w:pPr>
      <w:pStyle w:val="Intestazione"/>
    </w:pPr>
  </w:p>
  <w:p w14:paraId="1992CFAB" w14:textId="77777777" w:rsidR="005F2B09" w:rsidRDefault="005F2B09" w:rsidP="005F2B09">
    <w:pPr>
      <w:pStyle w:val="Intestazione"/>
    </w:pPr>
  </w:p>
  <w:bookmarkEnd w:id="0"/>
  <w:p w14:paraId="31FE09E5" w14:textId="77777777" w:rsidR="005F2B09" w:rsidRDefault="005F2B0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58CE"/>
    <w:multiLevelType w:val="hybridMultilevel"/>
    <w:tmpl w:val="296207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530A5"/>
    <w:multiLevelType w:val="hybridMultilevel"/>
    <w:tmpl w:val="BD502DF2"/>
    <w:lvl w:ilvl="0" w:tplc="5650B456">
      <w:numFmt w:val="bullet"/>
      <w:lvlText w:val="-"/>
      <w:lvlJc w:val="left"/>
      <w:pPr>
        <w:ind w:left="550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8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68" w:hanging="360"/>
      </w:pPr>
      <w:rPr>
        <w:rFonts w:ascii="Wingdings" w:hAnsi="Wingdings" w:hint="default"/>
      </w:rPr>
    </w:lvl>
  </w:abstractNum>
  <w:abstractNum w:abstractNumId="2" w15:restartNumberingAfterBreak="0">
    <w:nsid w:val="0DE37F25"/>
    <w:multiLevelType w:val="hybridMultilevel"/>
    <w:tmpl w:val="C21646F6"/>
    <w:lvl w:ilvl="0" w:tplc="854E95FE">
      <w:numFmt w:val="bullet"/>
      <w:lvlText w:val="-"/>
      <w:lvlJc w:val="left"/>
      <w:pPr>
        <w:ind w:left="556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8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6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25" w:hanging="360"/>
      </w:pPr>
      <w:rPr>
        <w:rFonts w:ascii="Wingdings" w:hAnsi="Wingdings" w:hint="default"/>
      </w:rPr>
    </w:lvl>
  </w:abstractNum>
  <w:abstractNum w:abstractNumId="3" w15:restartNumberingAfterBreak="0">
    <w:nsid w:val="10B52CBF"/>
    <w:multiLevelType w:val="hybridMultilevel"/>
    <w:tmpl w:val="C1BCE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90749"/>
    <w:multiLevelType w:val="hybridMultilevel"/>
    <w:tmpl w:val="2048D3A2"/>
    <w:lvl w:ilvl="0" w:tplc="E69C987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04D40"/>
    <w:multiLevelType w:val="hybridMultilevel"/>
    <w:tmpl w:val="ABDC840E"/>
    <w:lvl w:ilvl="0" w:tplc="6BBEB74E"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6" w15:restartNumberingAfterBreak="0">
    <w:nsid w:val="21917BDD"/>
    <w:multiLevelType w:val="hybridMultilevel"/>
    <w:tmpl w:val="21145E0E"/>
    <w:lvl w:ilvl="0" w:tplc="13E498D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94D4C"/>
    <w:multiLevelType w:val="hybridMultilevel"/>
    <w:tmpl w:val="A30454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D3D82"/>
    <w:multiLevelType w:val="hybridMultilevel"/>
    <w:tmpl w:val="B330B114"/>
    <w:lvl w:ilvl="0" w:tplc="B82AA7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21BEE"/>
    <w:multiLevelType w:val="hybridMultilevel"/>
    <w:tmpl w:val="55E6C4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07B52"/>
    <w:multiLevelType w:val="hybridMultilevel"/>
    <w:tmpl w:val="29307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C2677"/>
    <w:multiLevelType w:val="hybridMultilevel"/>
    <w:tmpl w:val="6B7014F4"/>
    <w:lvl w:ilvl="0" w:tplc="34A88D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023BD"/>
    <w:multiLevelType w:val="hybridMultilevel"/>
    <w:tmpl w:val="78885CCA"/>
    <w:lvl w:ilvl="0" w:tplc="66CE4326">
      <w:start w:val="1"/>
      <w:numFmt w:val="bullet"/>
      <w:lvlText w:val="o"/>
      <w:lvlJc w:val="left"/>
      <w:pPr>
        <w:ind w:left="-34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13" w15:restartNumberingAfterBreak="0">
    <w:nsid w:val="50382F8C"/>
    <w:multiLevelType w:val="hybridMultilevel"/>
    <w:tmpl w:val="90E06FD8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7227EF"/>
    <w:multiLevelType w:val="hybridMultilevel"/>
    <w:tmpl w:val="7BA4E796"/>
    <w:lvl w:ilvl="0" w:tplc="5E3ED98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A7D80"/>
    <w:multiLevelType w:val="hybridMultilevel"/>
    <w:tmpl w:val="C476661E"/>
    <w:lvl w:ilvl="0" w:tplc="01C89AE8">
      <w:start w:val="1"/>
      <w:numFmt w:val="bullet"/>
      <w:lvlText w:val=""/>
      <w:lvlJc w:val="left"/>
      <w:pPr>
        <w:tabs>
          <w:tab w:val="num" w:pos="567"/>
        </w:tabs>
        <w:ind w:left="397" w:hanging="113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B54CA2"/>
    <w:multiLevelType w:val="hybridMultilevel"/>
    <w:tmpl w:val="2E748BC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44B0D"/>
    <w:multiLevelType w:val="hybridMultilevel"/>
    <w:tmpl w:val="F9503B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31F54"/>
    <w:multiLevelType w:val="hybridMultilevel"/>
    <w:tmpl w:val="4740AEB4"/>
    <w:lvl w:ilvl="0" w:tplc="EF3EA7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3C80E2D"/>
    <w:multiLevelType w:val="hybridMultilevel"/>
    <w:tmpl w:val="25E66F2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496DFC"/>
    <w:multiLevelType w:val="hybridMultilevel"/>
    <w:tmpl w:val="522CE6CE"/>
    <w:lvl w:ilvl="0" w:tplc="5D18DB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71168139">
    <w:abstractNumId w:val="15"/>
  </w:num>
  <w:num w:numId="2" w16cid:durableId="1664116657">
    <w:abstractNumId w:val="16"/>
  </w:num>
  <w:num w:numId="3" w16cid:durableId="745608450">
    <w:abstractNumId w:val="20"/>
  </w:num>
  <w:num w:numId="4" w16cid:durableId="1775981623">
    <w:abstractNumId w:val="4"/>
  </w:num>
  <w:num w:numId="5" w16cid:durableId="1543320846">
    <w:abstractNumId w:val="9"/>
  </w:num>
  <w:num w:numId="6" w16cid:durableId="905918395">
    <w:abstractNumId w:val="8"/>
  </w:num>
  <w:num w:numId="7" w16cid:durableId="1834757732">
    <w:abstractNumId w:val="17"/>
  </w:num>
  <w:num w:numId="8" w16cid:durableId="754934150">
    <w:abstractNumId w:val="5"/>
  </w:num>
  <w:num w:numId="9" w16cid:durableId="2082097044">
    <w:abstractNumId w:val="11"/>
  </w:num>
  <w:num w:numId="10" w16cid:durableId="1913660954">
    <w:abstractNumId w:val="14"/>
  </w:num>
  <w:num w:numId="11" w16cid:durableId="680666880">
    <w:abstractNumId w:val="18"/>
  </w:num>
  <w:num w:numId="12" w16cid:durableId="1847550783">
    <w:abstractNumId w:val="1"/>
  </w:num>
  <w:num w:numId="13" w16cid:durableId="1192690404">
    <w:abstractNumId w:val="2"/>
  </w:num>
  <w:num w:numId="14" w16cid:durableId="267125031">
    <w:abstractNumId w:val="6"/>
  </w:num>
  <w:num w:numId="15" w16cid:durableId="1169179425">
    <w:abstractNumId w:val="0"/>
  </w:num>
  <w:num w:numId="16" w16cid:durableId="1260408276">
    <w:abstractNumId w:val="19"/>
  </w:num>
  <w:num w:numId="17" w16cid:durableId="1171871292">
    <w:abstractNumId w:val="13"/>
  </w:num>
  <w:num w:numId="18" w16cid:durableId="1385911193">
    <w:abstractNumId w:val="7"/>
  </w:num>
  <w:num w:numId="19" w16cid:durableId="323359813">
    <w:abstractNumId w:val="10"/>
  </w:num>
  <w:num w:numId="20" w16cid:durableId="280503460">
    <w:abstractNumId w:val="3"/>
  </w:num>
  <w:num w:numId="21" w16cid:durableId="5292213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11D8"/>
    <w:rsid w:val="00051765"/>
    <w:rsid w:val="00083821"/>
    <w:rsid w:val="0009307C"/>
    <w:rsid w:val="00114614"/>
    <w:rsid w:val="00141B5F"/>
    <w:rsid w:val="00157B0E"/>
    <w:rsid w:val="001A7630"/>
    <w:rsid w:val="001B359E"/>
    <w:rsid w:val="00216556"/>
    <w:rsid w:val="00216661"/>
    <w:rsid w:val="00276E09"/>
    <w:rsid w:val="002B0BF2"/>
    <w:rsid w:val="002B32EA"/>
    <w:rsid w:val="002B6663"/>
    <w:rsid w:val="00312E5C"/>
    <w:rsid w:val="00322F65"/>
    <w:rsid w:val="003825CB"/>
    <w:rsid w:val="003C4BEC"/>
    <w:rsid w:val="003C6BAD"/>
    <w:rsid w:val="003E3913"/>
    <w:rsid w:val="00411959"/>
    <w:rsid w:val="0041371B"/>
    <w:rsid w:val="00461500"/>
    <w:rsid w:val="0047581B"/>
    <w:rsid w:val="0049278B"/>
    <w:rsid w:val="004A0E5A"/>
    <w:rsid w:val="00516281"/>
    <w:rsid w:val="005302AE"/>
    <w:rsid w:val="005425DD"/>
    <w:rsid w:val="005A6719"/>
    <w:rsid w:val="005A7D12"/>
    <w:rsid w:val="005F2B09"/>
    <w:rsid w:val="006006C7"/>
    <w:rsid w:val="00600D3B"/>
    <w:rsid w:val="00685E57"/>
    <w:rsid w:val="006C1AE9"/>
    <w:rsid w:val="006E27DE"/>
    <w:rsid w:val="00777755"/>
    <w:rsid w:val="007B1ACB"/>
    <w:rsid w:val="00854CC2"/>
    <w:rsid w:val="00877767"/>
    <w:rsid w:val="008A3D4E"/>
    <w:rsid w:val="008C7932"/>
    <w:rsid w:val="008D3DB2"/>
    <w:rsid w:val="00937ADA"/>
    <w:rsid w:val="00987E85"/>
    <w:rsid w:val="0099742B"/>
    <w:rsid w:val="009B5269"/>
    <w:rsid w:val="009B7726"/>
    <w:rsid w:val="009B7F4A"/>
    <w:rsid w:val="00A1477D"/>
    <w:rsid w:val="00A21224"/>
    <w:rsid w:val="00A322B4"/>
    <w:rsid w:val="00A36AF1"/>
    <w:rsid w:val="00A37481"/>
    <w:rsid w:val="00A52BA2"/>
    <w:rsid w:val="00A5334D"/>
    <w:rsid w:val="00A85A55"/>
    <w:rsid w:val="00AE2FBD"/>
    <w:rsid w:val="00B0443E"/>
    <w:rsid w:val="00B50873"/>
    <w:rsid w:val="00B71EC8"/>
    <w:rsid w:val="00BA7847"/>
    <w:rsid w:val="00BB0D9D"/>
    <w:rsid w:val="00BC22FE"/>
    <w:rsid w:val="00BD1FB2"/>
    <w:rsid w:val="00BD4FBD"/>
    <w:rsid w:val="00BF5271"/>
    <w:rsid w:val="00C06C3D"/>
    <w:rsid w:val="00C2666B"/>
    <w:rsid w:val="00C66F30"/>
    <w:rsid w:val="00C84EFC"/>
    <w:rsid w:val="00CB2ED2"/>
    <w:rsid w:val="00CF211A"/>
    <w:rsid w:val="00D0439E"/>
    <w:rsid w:val="00D311D8"/>
    <w:rsid w:val="00D35016"/>
    <w:rsid w:val="00D62A4B"/>
    <w:rsid w:val="00D85934"/>
    <w:rsid w:val="00D9471C"/>
    <w:rsid w:val="00DB2982"/>
    <w:rsid w:val="00DC13BC"/>
    <w:rsid w:val="00DF2CB5"/>
    <w:rsid w:val="00E4613D"/>
    <w:rsid w:val="00E90A28"/>
    <w:rsid w:val="00F53BE8"/>
    <w:rsid w:val="00F86642"/>
    <w:rsid w:val="00FA1D29"/>
    <w:rsid w:val="00FC0817"/>
    <w:rsid w:val="00FC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4:docId w14:val="676B0C87"/>
  <w15:docId w15:val="{9B03C08F-F3C1-4E32-9801-C365F9F5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57B0E"/>
    <w:rPr>
      <w:rFonts w:ascii="Arial" w:hAnsi="Arial"/>
      <w:sz w:val="24"/>
      <w:szCs w:val="24"/>
    </w:rPr>
  </w:style>
  <w:style w:type="paragraph" w:styleId="Titolo4">
    <w:name w:val="heading 4"/>
    <w:basedOn w:val="Normale"/>
    <w:next w:val="Normale"/>
    <w:qFormat/>
    <w:rsid w:val="00D311D8"/>
    <w:pPr>
      <w:keepNext/>
      <w:tabs>
        <w:tab w:val="left" w:pos="5220"/>
      </w:tabs>
      <w:jc w:val="center"/>
      <w:outlineLvl w:val="3"/>
    </w:pPr>
    <w:rPr>
      <w:rFonts w:ascii="Times New Roman" w:hAnsi="Times New Roman"/>
      <w:b/>
      <w:bCs/>
      <w:lang w:val="it-IT" w:eastAsia="it-IT"/>
    </w:rPr>
  </w:style>
  <w:style w:type="paragraph" w:styleId="Titolo5">
    <w:name w:val="heading 5"/>
    <w:basedOn w:val="Normale"/>
    <w:next w:val="Normale"/>
    <w:qFormat/>
    <w:rsid w:val="00D311D8"/>
    <w:pPr>
      <w:keepNext/>
      <w:tabs>
        <w:tab w:val="left" w:pos="5220"/>
      </w:tabs>
      <w:jc w:val="center"/>
      <w:outlineLvl w:val="4"/>
    </w:pPr>
    <w:rPr>
      <w:rFonts w:ascii="Times New Roman" w:hAnsi="Times New Roman"/>
      <w:b/>
      <w:bCs/>
      <w:u w:val="single"/>
      <w:lang w:val="it-IT" w:eastAsia="it-IT"/>
    </w:rPr>
  </w:style>
  <w:style w:type="paragraph" w:styleId="Titolo6">
    <w:name w:val="heading 6"/>
    <w:basedOn w:val="Normale"/>
    <w:next w:val="Normale"/>
    <w:qFormat/>
    <w:rsid w:val="00D311D8"/>
    <w:pPr>
      <w:keepNext/>
      <w:tabs>
        <w:tab w:val="left" w:pos="5220"/>
      </w:tabs>
      <w:jc w:val="both"/>
      <w:outlineLvl w:val="5"/>
    </w:pPr>
    <w:rPr>
      <w:rFonts w:ascii="Times New Roman" w:hAnsi="Times New Roman"/>
      <w:u w:val="single"/>
      <w:lang w:val="it-IT" w:eastAsia="it-IT"/>
    </w:rPr>
  </w:style>
  <w:style w:type="paragraph" w:styleId="Titolo7">
    <w:name w:val="heading 7"/>
    <w:basedOn w:val="Normale"/>
    <w:next w:val="Normale"/>
    <w:qFormat/>
    <w:rsid w:val="00D311D8"/>
    <w:pPr>
      <w:keepNext/>
      <w:outlineLvl w:val="6"/>
    </w:pPr>
    <w:rPr>
      <w:rFonts w:ascii="Times New Roman" w:hAnsi="Times New Roman"/>
      <w:u w:val="single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157B0E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A5334D"/>
    <w:pPr>
      <w:jc w:val="both"/>
    </w:pPr>
    <w:rPr>
      <w:lang w:val="it-IT" w:eastAsia="it-IT"/>
    </w:rPr>
  </w:style>
  <w:style w:type="paragraph" w:styleId="Intestazione">
    <w:name w:val="header"/>
    <w:basedOn w:val="Normale"/>
    <w:link w:val="IntestazioneCarattere"/>
    <w:uiPriority w:val="99"/>
    <w:rsid w:val="004615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6150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61500"/>
  </w:style>
  <w:style w:type="table" w:styleId="Grigliatabella">
    <w:name w:val="Table Grid"/>
    <w:basedOn w:val="Tabellanormale"/>
    <w:rsid w:val="002B32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2B0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casa</dc:creator>
  <cp:keywords/>
  <dc:description/>
  <cp:lastModifiedBy>Amministrazione</cp:lastModifiedBy>
  <cp:revision>14</cp:revision>
  <cp:lastPrinted>2023-01-20T14:28:00Z</cp:lastPrinted>
  <dcterms:created xsi:type="dcterms:W3CDTF">2020-07-20T06:37:00Z</dcterms:created>
  <dcterms:modified xsi:type="dcterms:W3CDTF">2023-01-20T14:28:00Z</dcterms:modified>
</cp:coreProperties>
</file>